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BE5F41" w14:textId="33CF57C5" w:rsidR="00E24F9B" w:rsidRDefault="00E675EA" w:rsidP="004E16FE">
      <w:pPr>
        <w:pStyle w:val="ConsPlusNormal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277DB">
        <w:rPr>
          <w:rFonts w:ascii="Times New Roman" w:hAnsi="Times New Roman" w:cs="Times New Roman"/>
          <w:bCs/>
          <w:sz w:val="28"/>
          <w:szCs w:val="28"/>
        </w:rPr>
        <w:t>П</w:t>
      </w:r>
      <w:r w:rsidR="00743973" w:rsidRPr="006277DB">
        <w:rPr>
          <w:rFonts w:ascii="Times New Roman" w:hAnsi="Times New Roman" w:cs="Times New Roman"/>
          <w:bCs/>
          <w:sz w:val="28"/>
          <w:szCs w:val="28"/>
        </w:rPr>
        <w:t>роект</w:t>
      </w:r>
    </w:p>
    <w:p w14:paraId="586A2C87" w14:textId="77777777" w:rsidR="00E675EA" w:rsidRPr="006277DB" w:rsidRDefault="00E675EA" w:rsidP="00205636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C3B2A5B" w14:textId="1A753C5D" w:rsidR="00E675EA" w:rsidRPr="00153865" w:rsidRDefault="00743973" w:rsidP="006277D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77DB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  <w:r w:rsidR="00E675EA" w:rsidRPr="006277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A416B">
        <w:rPr>
          <w:rFonts w:ascii="Times New Roman" w:hAnsi="Times New Roman" w:cs="Times New Roman"/>
          <w:b/>
          <w:bCs/>
          <w:sz w:val="28"/>
          <w:szCs w:val="28"/>
        </w:rPr>
        <w:t>КАБИНЕТА МИНИСТРОВ</w:t>
      </w:r>
    </w:p>
    <w:p w14:paraId="04D4D3CE" w14:textId="77777777" w:rsidR="0059157D" w:rsidRPr="006277DB" w:rsidRDefault="00743973" w:rsidP="006277D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77DB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</w:t>
      </w:r>
    </w:p>
    <w:p w14:paraId="73CE4B4B" w14:textId="77777777" w:rsidR="00E675EA" w:rsidRPr="00095D69" w:rsidRDefault="00E675EA" w:rsidP="00205636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14:paraId="37C2E299" w14:textId="07E49504" w:rsidR="0059157D" w:rsidRPr="006277DB" w:rsidRDefault="00E675EA" w:rsidP="006277D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77DB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BD352A">
        <w:rPr>
          <w:rFonts w:ascii="Times New Roman" w:hAnsi="Times New Roman" w:cs="Times New Roman"/>
          <w:b/>
          <w:bCs/>
          <w:sz w:val="28"/>
          <w:szCs w:val="28"/>
        </w:rPr>
        <w:t xml:space="preserve"> внесении изменений в некоторые </w:t>
      </w:r>
      <w:r w:rsidR="005960CA">
        <w:rPr>
          <w:rFonts w:ascii="Times New Roman" w:hAnsi="Times New Roman" w:cs="Times New Roman"/>
          <w:b/>
          <w:bCs/>
          <w:sz w:val="28"/>
          <w:szCs w:val="28"/>
        </w:rPr>
        <w:t>решения</w:t>
      </w:r>
      <w:r w:rsidR="00BD352A">
        <w:rPr>
          <w:rFonts w:ascii="Times New Roman" w:hAnsi="Times New Roman" w:cs="Times New Roman"/>
          <w:b/>
          <w:bCs/>
          <w:sz w:val="28"/>
          <w:szCs w:val="28"/>
        </w:rPr>
        <w:t xml:space="preserve"> Правительства Кыргызской Республики </w:t>
      </w:r>
      <w:r w:rsidR="006628CA">
        <w:rPr>
          <w:rFonts w:ascii="Times New Roman" w:hAnsi="Times New Roman" w:cs="Times New Roman"/>
          <w:b/>
          <w:bCs/>
          <w:sz w:val="28"/>
          <w:szCs w:val="28"/>
        </w:rPr>
        <w:t>в сфере регистрации населения</w:t>
      </w:r>
    </w:p>
    <w:p w14:paraId="4A7BCA91" w14:textId="77777777" w:rsidR="0059157D" w:rsidRPr="00C52E17" w:rsidRDefault="0059157D" w:rsidP="00205636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14:paraId="0A17055B" w14:textId="77777777" w:rsidR="00E675EA" w:rsidRPr="006277DB" w:rsidRDefault="00E675EA" w:rsidP="002056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0351E05" w14:textId="0A548EBA" w:rsidR="00435597" w:rsidRPr="006277DB" w:rsidRDefault="00435597" w:rsidP="009A41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7DB">
        <w:rPr>
          <w:rFonts w:ascii="Times New Roman" w:hAnsi="Times New Roman" w:cs="Times New Roman"/>
          <w:sz w:val="28"/>
          <w:szCs w:val="28"/>
        </w:rPr>
        <w:t>В целях реализации</w:t>
      </w:r>
      <w:r w:rsidR="00895714">
        <w:rPr>
          <w:rFonts w:ascii="Times New Roman" w:hAnsi="Times New Roman" w:cs="Times New Roman"/>
          <w:sz w:val="28"/>
          <w:szCs w:val="28"/>
        </w:rPr>
        <w:t xml:space="preserve"> </w:t>
      </w:r>
      <w:r w:rsidR="00895714" w:rsidRPr="00AE2755">
        <w:rPr>
          <w:rFonts w:ascii="Times New Roman" w:hAnsi="Times New Roman"/>
          <w:bCs/>
          <w:sz w:val="28"/>
          <w:szCs w:val="28"/>
        </w:rPr>
        <w:t>требований Уголовно-процессуального кодекса Кыргызской Республики</w:t>
      </w:r>
      <w:r w:rsidR="00895714">
        <w:rPr>
          <w:rFonts w:ascii="Times New Roman" w:hAnsi="Times New Roman"/>
          <w:bCs/>
          <w:sz w:val="28"/>
          <w:szCs w:val="28"/>
        </w:rPr>
        <w:t xml:space="preserve"> и</w:t>
      </w:r>
      <w:r w:rsidR="00895714" w:rsidRPr="00AE2755">
        <w:rPr>
          <w:rFonts w:ascii="Times New Roman" w:hAnsi="Times New Roman"/>
          <w:bCs/>
          <w:sz w:val="28"/>
          <w:szCs w:val="28"/>
        </w:rPr>
        <w:t xml:space="preserve"> Закона Кыргызской Республики </w:t>
      </w:r>
      <w:r w:rsidR="00895714" w:rsidRPr="006628CA">
        <w:rPr>
          <w:rFonts w:ascii="Times New Roman" w:hAnsi="Times New Roman"/>
          <w:bCs/>
          <w:sz w:val="28"/>
          <w:szCs w:val="28"/>
        </w:rPr>
        <w:t>«О</w:t>
      </w:r>
      <w:r w:rsidR="004E16FE" w:rsidRPr="006628CA">
        <w:rPr>
          <w:rFonts w:ascii="Times New Roman" w:hAnsi="Times New Roman"/>
          <w:bCs/>
          <w:sz w:val="28"/>
          <w:szCs w:val="28"/>
        </w:rPr>
        <w:t xml:space="preserve"> </w:t>
      </w:r>
      <w:r w:rsidR="002B7C86" w:rsidRPr="006628CA">
        <w:rPr>
          <w:rFonts w:ascii="Times New Roman" w:hAnsi="Times New Roman"/>
          <w:bCs/>
          <w:sz w:val="28"/>
          <w:szCs w:val="28"/>
        </w:rPr>
        <w:t>защите</w:t>
      </w:r>
      <w:r w:rsidR="004E16FE" w:rsidRPr="006628CA">
        <w:rPr>
          <w:rFonts w:ascii="Times New Roman" w:hAnsi="Times New Roman"/>
          <w:bCs/>
          <w:sz w:val="28"/>
          <w:szCs w:val="28"/>
        </w:rPr>
        <w:t xml:space="preserve"> прав участников уголовного судопроизводства</w:t>
      </w:r>
      <w:r w:rsidR="00895714" w:rsidRPr="006628CA">
        <w:rPr>
          <w:rFonts w:ascii="Times New Roman" w:hAnsi="Times New Roman"/>
          <w:bCs/>
          <w:sz w:val="28"/>
          <w:szCs w:val="28"/>
        </w:rPr>
        <w:t>»</w:t>
      </w:r>
      <w:r w:rsidR="00E675EA" w:rsidRPr="006277DB">
        <w:rPr>
          <w:rFonts w:ascii="Times New Roman" w:hAnsi="Times New Roman" w:cs="Times New Roman"/>
          <w:sz w:val="28"/>
          <w:szCs w:val="28"/>
        </w:rPr>
        <w:t>,</w:t>
      </w:r>
      <w:r w:rsidRPr="006277DB">
        <w:rPr>
          <w:rFonts w:ascii="Times New Roman" w:hAnsi="Times New Roman" w:cs="Times New Roman"/>
          <w:sz w:val="28"/>
          <w:szCs w:val="28"/>
        </w:rPr>
        <w:t xml:space="preserve"> руководствуясь статьями 1</w:t>
      </w:r>
      <w:r w:rsidR="00160391">
        <w:rPr>
          <w:rFonts w:ascii="Times New Roman" w:hAnsi="Times New Roman" w:cs="Times New Roman"/>
          <w:sz w:val="28"/>
          <w:szCs w:val="28"/>
        </w:rPr>
        <w:t>3</w:t>
      </w:r>
      <w:r w:rsidR="004E16FE">
        <w:rPr>
          <w:rFonts w:ascii="Times New Roman" w:hAnsi="Times New Roman" w:cs="Times New Roman"/>
          <w:sz w:val="28"/>
          <w:szCs w:val="28"/>
        </w:rPr>
        <w:t>,</w:t>
      </w:r>
      <w:r w:rsidRPr="006277DB">
        <w:rPr>
          <w:rFonts w:ascii="Times New Roman" w:hAnsi="Times New Roman" w:cs="Times New Roman"/>
          <w:sz w:val="28"/>
          <w:szCs w:val="28"/>
        </w:rPr>
        <w:t xml:space="preserve"> 17 конституционного Закона Кыргызской Республики «О </w:t>
      </w:r>
      <w:r w:rsidR="009A416B">
        <w:rPr>
          <w:rFonts w:ascii="Times New Roman" w:hAnsi="Times New Roman" w:cs="Times New Roman"/>
          <w:sz w:val="28"/>
          <w:szCs w:val="28"/>
        </w:rPr>
        <w:t>Кабинете Министров</w:t>
      </w:r>
      <w:r w:rsidRPr="006277DB">
        <w:rPr>
          <w:rFonts w:ascii="Times New Roman" w:hAnsi="Times New Roman" w:cs="Times New Roman"/>
          <w:sz w:val="28"/>
          <w:szCs w:val="28"/>
        </w:rPr>
        <w:t xml:space="preserve"> Кыргызской Республики», </w:t>
      </w:r>
      <w:r w:rsidR="009A416B">
        <w:rPr>
          <w:rFonts w:ascii="Times New Roman" w:hAnsi="Times New Roman" w:cs="Times New Roman"/>
          <w:sz w:val="28"/>
          <w:szCs w:val="28"/>
        </w:rPr>
        <w:t>Кабинет Министров</w:t>
      </w:r>
      <w:r w:rsidRPr="006277DB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E675EA" w:rsidRPr="006277DB">
        <w:rPr>
          <w:rFonts w:ascii="Times New Roman" w:hAnsi="Times New Roman" w:cs="Times New Roman"/>
          <w:sz w:val="28"/>
          <w:szCs w:val="28"/>
        </w:rPr>
        <w:t xml:space="preserve"> постановляет</w:t>
      </w:r>
      <w:r w:rsidRPr="006277DB">
        <w:rPr>
          <w:rFonts w:ascii="Times New Roman" w:hAnsi="Times New Roman" w:cs="Times New Roman"/>
          <w:sz w:val="28"/>
          <w:szCs w:val="28"/>
        </w:rPr>
        <w:t>:</w:t>
      </w:r>
    </w:p>
    <w:p w14:paraId="00CD74DF" w14:textId="51497EC4" w:rsidR="005F5394" w:rsidRPr="004D5A00" w:rsidRDefault="006628CA" w:rsidP="006277DB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постановление </w:t>
      </w:r>
      <w:r w:rsidR="004D5A00">
        <w:rPr>
          <w:rFonts w:ascii="Times New Roman" w:hAnsi="Times New Roman" w:cs="Times New Roman"/>
          <w:sz w:val="28"/>
          <w:szCs w:val="28"/>
        </w:rPr>
        <w:t>Правительства Кыргызской Республики «Об утверждении Инструкции о порядке приема документов, оформления, изготовления (персонификации), учета, выдачи и уничтожения идентификационной карты – паспорта гражданина Кыргызской Республики образца 2017 года (</w:t>
      </w:r>
      <w:r w:rsidR="004D5A00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="004D5A00" w:rsidRPr="004D5A00">
        <w:rPr>
          <w:rFonts w:ascii="Times New Roman" w:hAnsi="Times New Roman" w:cs="Times New Roman"/>
          <w:sz w:val="28"/>
          <w:szCs w:val="28"/>
        </w:rPr>
        <w:t>-</w:t>
      </w:r>
      <w:r w:rsidR="004D5A00">
        <w:rPr>
          <w:rFonts w:ascii="Times New Roman" w:hAnsi="Times New Roman" w:cs="Times New Roman"/>
          <w:sz w:val="28"/>
          <w:szCs w:val="28"/>
        </w:rPr>
        <w:t xml:space="preserve">карта) и общегражданского паспорта гражданина Кыргызской Республики образца 2006 </w:t>
      </w:r>
      <w:r w:rsidR="000C11BA">
        <w:rPr>
          <w:rFonts w:ascii="Times New Roman" w:hAnsi="Times New Roman" w:cs="Times New Roman"/>
          <w:sz w:val="28"/>
          <w:szCs w:val="28"/>
        </w:rPr>
        <w:t xml:space="preserve">и 2020 </w:t>
      </w:r>
      <w:r w:rsidR="004D5A00">
        <w:rPr>
          <w:rFonts w:ascii="Times New Roman" w:hAnsi="Times New Roman" w:cs="Times New Roman"/>
          <w:sz w:val="28"/>
          <w:szCs w:val="28"/>
        </w:rPr>
        <w:t>год</w:t>
      </w:r>
      <w:r w:rsidR="000C11BA">
        <w:rPr>
          <w:rFonts w:ascii="Times New Roman" w:hAnsi="Times New Roman" w:cs="Times New Roman"/>
          <w:sz w:val="28"/>
          <w:szCs w:val="28"/>
        </w:rPr>
        <w:t>ов</w:t>
      </w:r>
      <w:r w:rsidR="004D5A00">
        <w:rPr>
          <w:rFonts w:ascii="Times New Roman" w:hAnsi="Times New Roman" w:cs="Times New Roman"/>
          <w:sz w:val="28"/>
          <w:szCs w:val="28"/>
        </w:rPr>
        <w:t>» от 21 апреля 2017 года № 238 следующее изменение:</w:t>
      </w:r>
    </w:p>
    <w:p w14:paraId="79298AEB" w14:textId="4A6415D0" w:rsidR="004D5A00" w:rsidRDefault="00B3217B" w:rsidP="004D5A0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4D5A00">
        <w:rPr>
          <w:rFonts w:ascii="Times New Roman" w:hAnsi="Times New Roman" w:cs="Times New Roman"/>
          <w:sz w:val="28"/>
          <w:szCs w:val="28"/>
        </w:rPr>
        <w:t xml:space="preserve">Инструкцию о порядке приема документов, оформления, изготовления (персонификации), учета, выдачи и уничтожения идентификационной карты – паспорта гражданина </w:t>
      </w:r>
      <w:r w:rsidR="00A05F07">
        <w:rPr>
          <w:rFonts w:ascii="Times New Roman" w:hAnsi="Times New Roman" w:cs="Times New Roman"/>
          <w:sz w:val="28"/>
          <w:szCs w:val="28"/>
        </w:rPr>
        <w:t>Кыргызской Республики образца 2017 года (</w:t>
      </w:r>
      <w:r w:rsidR="00A05F07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="00A05F07" w:rsidRPr="00A05F07">
        <w:rPr>
          <w:rFonts w:ascii="Times New Roman" w:hAnsi="Times New Roman" w:cs="Times New Roman"/>
          <w:sz w:val="28"/>
          <w:szCs w:val="28"/>
        </w:rPr>
        <w:t>-</w:t>
      </w:r>
      <w:r w:rsidR="00A05F07">
        <w:rPr>
          <w:rFonts w:ascii="Times New Roman" w:hAnsi="Times New Roman" w:cs="Times New Roman"/>
          <w:sz w:val="28"/>
          <w:szCs w:val="28"/>
        </w:rPr>
        <w:t xml:space="preserve">карта) и общегражданского паспорта гражданина Кыргызской Республики образца 2006 </w:t>
      </w:r>
      <w:r w:rsidR="009E215D">
        <w:rPr>
          <w:rFonts w:ascii="Times New Roman" w:hAnsi="Times New Roman" w:cs="Times New Roman"/>
          <w:sz w:val="28"/>
          <w:szCs w:val="28"/>
        </w:rPr>
        <w:t>и 2020 годов</w:t>
      </w:r>
      <w:r w:rsidR="00E13CEA">
        <w:rPr>
          <w:rFonts w:ascii="Times New Roman" w:hAnsi="Times New Roman" w:cs="Times New Roman"/>
          <w:sz w:val="28"/>
          <w:szCs w:val="28"/>
        </w:rPr>
        <w:t>, утвержденной вышеуказанным постановлением</w:t>
      </w:r>
      <w:r w:rsidR="00A05F07">
        <w:rPr>
          <w:rFonts w:ascii="Times New Roman" w:hAnsi="Times New Roman" w:cs="Times New Roman"/>
          <w:sz w:val="28"/>
          <w:szCs w:val="28"/>
        </w:rPr>
        <w:t>:</w:t>
      </w:r>
    </w:p>
    <w:p w14:paraId="2636806B" w14:textId="187FEC57" w:rsidR="0045426E" w:rsidRPr="0045426E" w:rsidRDefault="00A05F07" w:rsidP="0045426E">
      <w:pPr>
        <w:pStyle w:val="20"/>
        <w:spacing w:line="240" w:lineRule="auto"/>
        <w:ind w:right="40" w:firstLine="709"/>
        <w:jc w:val="both"/>
        <w:rPr>
          <w:rFonts w:eastAsiaTheme="minorEastAsia"/>
          <w:b w:val="0"/>
          <w:bCs w:val="0"/>
          <w:lang w:eastAsia="ru-RU"/>
        </w:rPr>
      </w:pPr>
      <w:r w:rsidRPr="0045426E">
        <w:rPr>
          <w:rFonts w:eastAsiaTheme="minorEastAsia"/>
          <w:b w:val="0"/>
          <w:bCs w:val="0"/>
          <w:lang w:eastAsia="ru-RU"/>
        </w:rPr>
        <w:t>-</w:t>
      </w:r>
      <w:r w:rsidR="0045426E" w:rsidRPr="0045426E">
        <w:rPr>
          <w:rFonts w:eastAsiaTheme="minorEastAsia"/>
          <w:b w:val="0"/>
          <w:bCs w:val="0"/>
          <w:lang w:eastAsia="ru-RU"/>
        </w:rPr>
        <w:t xml:space="preserve"> </w:t>
      </w:r>
      <w:r w:rsidR="00825B85">
        <w:rPr>
          <w:rFonts w:eastAsiaTheme="minorEastAsia"/>
          <w:b w:val="0"/>
          <w:bCs w:val="0"/>
          <w:lang w:eastAsia="ru-RU"/>
        </w:rPr>
        <w:t>дополнить</w:t>
      </w:r>
      <w:r w:rsidR="003F40B9">
        <w:rPr>
          <w:rFonts w:eastAsiaTheme="minorEastAsia"/>
          <w:b w:val="0"/>
          <w:bCs w:val="0"/>
          <w:lang w:eastAsia="ru-RU"/>
        </w:rPr>
        <w:t xml:space="preserve"> пунктом 3</w:t>
      </w:r>
      <w:r w:rsidR="0045426E" w:rsidRPr="003F40B9">
        <w:rPr>
          <w:rFonts w:eastAsiaTheme="minorEastAsia"/>
          <w:b w:val="0"/>
          <w:bCs w:val="0"/>
          <w:vertAlign w:val="superscript"/>
          <w:lang w:eastAsia="ru-RU"/>
        </w:rPr>
        <w:t>3</w:t>
      </w:r>
      <w:r w:rsidR="0045426E" w:rsidRPr="0045426E">
        <w:rPr>
          <w:rFonts w:eastAsiaTheme="minorEastAsia"/>
          <w:b w:val="0"/>
          <w:bCs w:val="0"/>
          <w:lang w:eastAsia="ru-RU"/>
        </w:rPr>
        <w:t xml:space="preserve"> следующего содержания:</w:t>
      </w:r>
    </w:p>
    <w:p w14:paraId="4618ABAE" w14:textId="0B8D997B" w:rsidR="00A05F07" w:rsidRPr="003A4BBC" w:rsidRDefault="003A4BBC" w:rsidP="0045426E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BBC">
        <w:rPr>
          <w:rFonts w:ascii="Times New Roman" w:hAnsi="Times New Roman" w:cs="Times New Roman"/>
          <w:sz w:val="28"/>
          <w:szCs w:val="28"/>
        </w:rPr>
        <w:t>«</w:t>
      </w:r>
      <w:r w:rsidR="003F40B9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3F40B9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3</w:t>
      </w:r>
      <w:r w:rsidRPr="003A4BBC">
        <w:rPr>
          <w:rFonts w:ascii="Times New Roman" w:hAnsi="Times New Roman" w:cs="Times New Roman"/>
          <w:sz w:val="28"/>
          <w:szCs w:val="28"/>
          <w:lang w:val="ky-KG"/>
        </w:rPr>
        <w:t>. Порядок приема документов, оформления, изготовления (персонификации), учета, выдачи и уничтожения идентификационной карты – паспорта гражданина Кыргызской Республики образца 2017 года (</w:t>
      </w:r>
      <w:r w:rsidRPr="003A4BBC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3A4BBC">
        <w:rPr>
          <w:rFonts w:ascii="Times New Roman" w:hAnsi="Times New Roman" w:cs="Times New Roman"/>
          <w:sz w:val="28"/>
          <w:szCs w:val="28"/>
          <w:lang w:val="ky-KG"/>
        </w:rPr>
        <w:t xml:space="preserve">-карта) и общегражданского паспорта гражданина Кыргызской Республики образца 2006 и 2020 годов лиц, в отношении которых осуществляются меры безопасности, предусмотренные Законом Кыргызской Республики </w:t>
      </w:r>
      <w:r w:rsidRPr="003A4BBC">
        <w:rPr>
          <w:rFonts w:ascii="Times New Roman" w:hAnsi="Times New Roman" w:cs="Times New Roman"/>
          <w:sz w:val="28"/>
          <w:szCs w:val="28"/>
        </w:rPr>
        <w:t>«</w:t>
      </w:r>
      <w:r w:rsidRPr="003A4BBC">
        <w:rPr>
          <w:rFonts w:ascii="Times New Roman" w:hAnsi="Times New Roman" w:cs="Times New Roman"/>
          <w:sz w:val="28"/>
          <w:szCs w:val="28"/>
          <w:lang w:val="ky-KG"/>
        </w:rPr>
        <w:t>О защите прав участников уголовного судопроизводства</w:t>
      </w:r>
      <w:r w:rsidRPr="003A4BBC">
        <w:rPr>
          <w:rFonts w:ascii="Times New Roman" w:hAnsi="Times New Roman" w:cs="Times New Roman"/>
          <w:sz w:val="28"/>
          <w:szCs w:val="28"/>
        </w:rPr>
        <w:t>»</w:t>
      </w:r>
      <w:r w:rsidRPr="003A4BBC">
        <w:rPr>
          <w:rFonts w:ascii="Times New Roman" w:hAnsi="Times New Roman" w:cs="Times New Roman"/>
          <w:sz w:val="28"/>
          <w:szCs w:val="28"/>
          <w:lang w:val="ky-KG"/>
        </w:rPr>
        <w:t xml:space="preserve">, определяется регламентом межведомственного взаимодействия между органом, осуществляющим меры безопасности и уполномоченными государственными органами в сфере регистрации населения, </w:t>
      </w:r>
      <w:r w:rsidR="001637FF">
        <w:rPr>
          <w:rFonts w:ascii="Times New Roman" w:hAnsi="Times New Roman" w:cs="Times New Roman"/>
          <w:sz w:val="28"/>
          <w:szCs w:val="28"/>
          <w:lang w:val="ky-KG"/>
        </w:rPr>
        <w:t>утверждаемым решением Кабинета Министров Кыргызской Республики</w:t>
      </w:r>
      <w:r w:rsidRPr="003A4BBC">
        <w:rPr>
          <w:rFonts w:ascii="Times New Roman" w:hAnsi="Times New Roman" w:cs="Times New Roman"/>
          <w:sz w:val="28"/>
          <w:szCs w:val="28"/>
        </w:rPr>
        <w:t>.».</w:t>
      </w:r>
    </w:p>
    <w:p w14:paraId="2307CFBE" w14:textId="0ABEFCC1" w:rsidR="00A05F07" w:rsidRDefault="00A05F07" w:rsidP="006277DB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Внести в постановление Правительства Кыргызской Республики «Об утверждении Порядка присвоения и изменения персонального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идентификационного номера» от 28 сентября 2017 года № 619 следующее изменение:</w:t>
      </w:r>
    </w:p>
    <w:p w14:paraId="5BF3297D" w14:textId="233B419D" w:rsidR="00A05F07" w:rsidRDefault="00A05F07" w:rsidP="00A05F0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Порядок </w:t>
      </w:r>
      <w:r w:rsidR="00E13CEA">
        <w:rPr>
          <w:rFonts w:ascii="Times New Roman" w:hAnsi="Times New Roman" w:cs="Times New Roman"/>
          <w:bCs/>
          <w:sz w:val="28"/>
          <w:szCs w:val="28"/>
        </w:rPr>
        <w:t>присвоения и изменения персонального идентификационного номера, утвержденного вышеуказанным постановлением:</w:t>
      </w:r>
    </w:p>
    <w:p w14:paraId="66D0EA78" w14:textId="6B61E6C9" w:rsidR="00DC6128" w:rsidRPr="00641DE4" w:rsidRDefault="00E13CEA" w:rsidP="00A05F0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DE4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B53500" w:rsidRPr="00641DE4">
        <w:rPr>
          <w:rFonts w:ascii="Times New Roman" w:hAnsi="Times New Roman" w:cs="Times New Roman"/>
          <w:sz w:val="28"/>
          <w:szCs w:val="28"/>
        </w:rPr>
        <w:t xml:space="preserve">пункт 5 дополнить абзацем </w:t>
      </w:r>
      <w:r w:rsidR="003F40B9">
        <w:rPr>
          <w:rFonts w:ascii="Times New Roman" w:hAnsi="Times New Roman" w:cs="Times New Roman"/>
          <w:sz w:val="28"/>
          <w:szCs w:val="28"/>
        </w:rPr>
        <w:t>четвертым</w:t>
      </w:r>
      <w:r w:rsidR="00B53500" w:rsidRPr="00641DE4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14:paraId="3350FC14" w14:textId="11D87749" w:rsidR="00E13CEA" w:rsidRPr="00B53500" w:rsidRDefault="00B53500" w:rsidP="00A05F0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1DE4">
        <w:rPr>
          <w:rFonts w:ascii="Times New Roman" w:hAnsi="Times New Roman" w:cs="Times New Roman"/>
          <w:sz w:val="28"/>
          <w:szCs w:val="28"/>
        </w:rPr>
        <w:t>«</w:t>
      </w:r>
      <w:r w:rsidR="00DC6128" w:rsidRPr="00641DE4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641DE4">
        <w:rPr>
          <w:rFonts w:ascii="Times New Roman" w:hAnsi="Times New Roman" w:cs="Times New Roman"/>
          <w:sz w:val="28"/>
          <w:szCs w:val="28"/>
        </w:rPr>
        <w:t>в случаях, предусмотренных законодательством Кыргызской Республики в сфере защиты прав участников уголовного судопроизводства</w:t>
      </w:r>
      <w:r w:rsidRPr="002439C0">
        <w:rPr>
          <w:rFonts w:ascii="Times New Roman" w:hAnsi="Times New Roman" w:cs="Times New Roman"/>
          <w:sz w:val="28"/>
          <w:szCs w:val="28"/>
        </w:rPr>
        <w:t>.</w:t>
      </w:r>
      <w:r w:rsidR="002439C0" w:rsidRPr="002439C0">
        <w:rPr>
          <w:rFonts w:ascii="Times New Roman" w:hAnsi="Times New Roman" w:cs="Times New Roman"/>
          <w:sz w:val="28"/>
          <w:szCs w:val="28"/>
        </w:rPr>
        <w:t xml:space="preserve"> Порядок присвоения персональных идентификационных номеров и/или внесения изменений в персональный идентификационный номер лицам, в отношении которых осуществляются меры безопасности, предусмотренные Законом Кыргызской Республики «О защите прав участников уголовного судопроизводства», определяется регламентом межведомственного взаимодействия между органом, осуществляющим меры безопасности и уполномоченным государственным органом в сфере регистрации населения, утверждаемым решением Кабинета Министров Кыргызской Республики.</w:t>
      </w:r>
      <w:r w:rsidRPr="002439C0">
        <w:rPr>
          <w:rFonts w:ascii="Times New Roman" w:hAnsi="Times New Roman" w:cs="Times New Roman"/>
          <w:sz w:val="28"/>
          <w:szCs w:val="28"/>
        </w:rPr>
        <w:t>».</w:t>
      </w:r>
    </w:p>
    <w:p w14:paraId="74C45C7A" w14:textId="32AE88FC" w:rsidR="00E13CEA" w:rsidRDefault="00B844E9" w:rsidP="006277DB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Внести в постановление Правительства Кыргызской Республики «Об утверждении Инструкции о порядке государственной регистрации актов гражданского состояния в Кыргызской Республике» от 11 марта 2021 года № 90 следующее изменение:</w:t>
      </w:r>
    </w:p>
    <w:p w14:paraId="69919ADA" w14:textId="3D8D0CE5" w:rsidR="00B844E9" w:rsidRDefault="00B844E9" w:rsidP="00B844E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Инструкцию о порядке государственной регистрации актов гражданского состояния в Кыргызской Республики, утвержденной вышеуказанным постановлением:</w:t>
      </w:r>
    </w:p>
    <w:p w14:paraId="2C314ED4" w14:textId="62CF6A6A" w:rsidR="00451A75" w:rsidRPr="007663B4" w:rsidRDefault="00B844E9" w:rsidP="00451A75">
      <w:pPr>
        <w:pStyle w:val="20"/>
        <w:spacing w:line="240" w:lineRule="auto"/>
        <w:ind w:right="40" w:firstLine="709"/>
        <w:jc w:val="both"/>
        <w:rPr>
          <w:rFonts w:eastAsiaTheme="minorEastAsia"/>
          <w:b w:val="0"/>
          <w:bCs w:val="0"/>
          <w:lang w:eastAsia="ru-RU"/>
        </w:rPr>
      </w:pPr>
      <w:r w:rsidRPr="007663B4">
        <w:rPr>
          <w:b w:val="0"/>
        </w:rPr>
        <w:t>-</w:t>
      </w:r>
      <w:r w:rsidR="00451A75" w:rsidRPr="007663B4">
        <w:rPr>
          <w:b w:val="0"/>
          <w:bCs w:val="0"/>
        </w:rPr>
        <w:t xml:space="preserve"> </w:t>
      </w:r>
      <w:r w:rsidR="003F40B9">
        <w:rPr>
          <w:rFonts w:eastAsiaTheme="minorEastAsia"/>
          <w:b w:val="0"/>
          <w:bCs w:val="0"/>
          <w:lang w:eastAsia="ru-RU"/>
        </w:rPr>
        <w:t>дополнить пунктом 3</w:t>
      </w:r>
      <w:r w:rsidR="00451A75" w:rsidRPr="003F40B9">
        <w:rPr>
          <w:rFonts w:eastAsiaTheme="minorEastAsia"/>
          <w:b w:val="0"/>
          <w:bCs w:val="0"/>
          <w:vertAlign w:val="superscript"/>
          <w:lang w:eastAsia="ru-RU"/>
        </w:rPr>
        <w:t>1</w:t>
      </w:r>
      <w:r w:rsidR="009E215D">
        <w:rPr>
          <w:rFonts w:eastAsiaTheme="minorEastAsia"/>
          <w:b w:val="0"/>
          <w:bCs w:val="0"/>
          <w:lang w:eastAsia="ru-RU"/>
        </w:rPr>
        <w:t xml:space="preserve"> </w:t>
      </w:r>
      <w:r w:rsidR="00451A75" w:rsidRPr="007663B4">
        <w:rPr>
          <w:rFonts w:eastAsiaTheme="minorEastAsia"/>
          <w:b w:val="0"/>
          <w:bCs w:val="0"/>
          <w:lang w:eastAsia="ru-RU"/>
        </w:rPr>
        <w:t>следующего содержания:</w:t>
      </w:r>
    </w:p>
    <w:p w14:paraId="67348634" w14:textId="63AD73EE" w:rsidR="00B844E9" w:rsidRPr="00451A75" w:rsidRDefault="00451A75" w:rsidP="00451A75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63B4">
        <w:rPr>
          <w:rFonts w:ascii="Times New Roman" w:hAnsi="Times New Roman" w:cs="Times New Roman"/>
          <w:sz w:val="28"/>
          <w:szCs w:val="28"/>
        </w:rPr>
        <w:t>«</w:t>
      </w:r>
      <w:r w:rsidR="003F40B9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3F40B9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Pr="007663B4">
        <w:rPr>
          <w:rFonts w:ascii="Times New Roman" w:hAnsi="Times New Roman" w:cs="Times New Roman"/>
          <w:sz w:val="28"/>
          <w:szCs w:val="28"/>
          <w:lang w:val="ky-KG"/>
        </w:rPr>
        <w:t xml:space="preserve">. Порядок государственной регистрации актов гражданского состояния лиц, в отношении которых осуществляются меры безопасности, предусмотренные Законом Кыргызской Республики </w:t>
      </w:r>
      <w:r w:rsidRPr="007663B4">
        <w:rPr>
          <w:rFonts w:ascii="Times New Roman" w:hAnsi="Times New Roman" w:cs="Times New Roman"/>
          <w:sz w:val="28"/>
          <w:szCs w:val="28"/>
        </w:rPr>
        <w:t>«</w:t>
      </w:r>
      <w:r w:rsidRPr="007663B4">
        <w:rPr>
          <w:rFonts w:ascii="Times New Roman" w:hAnsi="Times New Roman" w:cs="Times New Roman"/>
          <w:sz w:val="28"/>
          <w:szCs w:val="28"/>
          <w:lang w:val="ky-KG"/>
        </w:rPr>
        <w:t>О защите прав участников уголовного судопроизводства</w:t>
      </w:r>
      <w:r w:rsidRPr="007663B4">
        <w:rPr>
          <w:rFonts w:ascii="Times New Roman" w:hAnsi="Times New Roman" w:cs="Times New Roman"/>
          <w:sz w:val="28"/>
          <w:szCs w:val="28"/>
        </w:rPr>
        <w:t>»</w:t>
      </w:r>
      <w:r w:rsidRPr="007663B4">
        <w:rPr>
          <w:rFonts w:ascii="Times New Roman" w:hAnsi="Times New Roman" w:cs="Times New Roman"/>
          <w:sz w:val="28"/>
          <w:szCs w:val="28"/>
          <w:lang w:val="ky-KG"/>
        </w:rPr>
        <w:t xml:space="preserve">, определяется регламентом межведомственного взаимодействия между органом, осуществляющим меры безопасности и уполномоченными государственными органами в сфере регистрации населения, </w:t>
      </w:r>
      <w:r w:rsidR="001637FF">
        <w:rPr>
          <w:rFonts w:ascii="Times New Roman" w:hAnsi="Times New Roman" w:cs="Times New Roman"/>
          <w:sz w:val="28"/>
          <w:szCs w:val="28"/>
          <w:lang w:val="ky-KG"/>
        </w:rPr>
        <w:t>утверждаемым решением Кабинета Министров Кыргызской Республики</w:t>
      </w:r>
      <w:r w:rsidR="0069195C" w:rsidRPr="007663B4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7663B4">
        <w:rPr>
          <w:rFonts w:ascii="Times New Roman" w:hAnsi="Times New Roman" w:cs="Times New Roman"/>
          <w:sz w:val="28"/>
          <w:szCs w:val="28"/>
        </w:rPr>
        <w:t>».</w:t>
      </w:r>
    </w:p>
    <w:p w14:paraId="3DFCBC0C" w14:textId="45DAF706" w:rsidR="00231768" w:rsidRPr="00BA5894" w:rsidRDefault="00B844E9" w:rsidP="006277DB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Министерству цифрового развития Кыргызской Республики привести свои решения в соответствие с настоящим постановлением и принять иные меры, вытекающие из настоящего постановления</w:t>
      </w:r>
      <w:r w:rsidR="00231768">
        <w:rPr>
          <w:rFonts w:ascii="Times New Roman" w:hAnsi="Times New Roman" w:cs="Times New Roman"/>
          <w:sz w:val="28"/>
          <w:szCs w:val="28"/>
        </w:rPr>
        <w:t>.</w:t>
      </w:r>
    </w:p>
    <w:p w14:paraId="65093453" w14:textId="115BDE2C" w:rsidR="00F15272" w:rsidRDefault="00231768" w:rsidP="006277DB">
      <w:pPr>
        <w:pStyle w:val="af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4E16FE">
        <w:rPr>
          <w:rFonts w:ascii="Times New Roman" w:hAnsi="Times New Roman" w:cs="Times New Roman"/>
          <w:sz w:val="28"/>
          <w:szCs w:val="28"/>
        </w:rPr>
        <w:t>над</w:t>
      </w:r>
      <w:r w:rsidR="00435597" w:rsidRPr="006277DB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r w:rsidR="004E16FE">
        <w:rPr>
          <w:rFonts w:ascii="Times New Roman" w:hAnsi="Times New Roman" w:cs="Times New Roman"/>
          <w:sz w:val="28"/>
          <w:szCs w:val="28"/>
        </w:rPr>
        <w:t>у</w:t>
      </w:r>
      <w:r w:rsidR="00821980">
        <w:rPr>
          <w:rFonts w:ascii="Times New Roman" w:hAnsi="Times New Roman" w:cs="Times New Roman"/>
          <w:sz w:val="28"/>
          <w:szCs w:val="28"/>
        </w:rPr>
        <w:t>правление контроля исполнения решений Президента и Кабинета Министров</w:t>
      </w:r>
      <w:r w:rsidR="00F15272" w:rsidRPr="006277DB">
        <w:rPr>
          <w:rStyle w:val="aa"/>
          <w:rFonts w:ascii="Times New Roman" w:hAnsi="Times New Roman" w:cs="Times New Roman"/>
          <w:b w:val="0"/>
          <w:color w:val="000080"/>
          <w:sz w:val="28"/>
          <w:szCs w:val="28"/>
          <w:bdr w:val="none" w:sz="0" w:space="0" w:color="auto" w:frame="1"/>
        </w:rPr>
        <w:t xml:space="preserve"> </w:t>
      </w:r>
      <w:r w:rsidR="00160391">
        <w:rPr>
          <w:rFonts w:ascii="Times New Roman" w:hAnsi="Times New Roman" w:cs="Times New Roman"/>
          <w:sz w:val="28"/>
          <w:szCs w:val="28"/>
        </w:rPr>
        <w:t>Администрации Президента</w:t>
      </w:r>
      <w:r w:rsidR="00435597" w:rsidRPr="006277DB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14:paraId="11BE6D9C" w14:textId="4858BB67" w:rsidR="002D564E" w:rsidRPr="006277DB" w:rsidRDefault="002D564E" w:rsidP="006277DB">
      <w:pPr>
        <w:pStyle w:val="af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C1C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десяти дней со дня официального опубликования.</w:t>
      </w:r>
    </w:p>
    <w:p w14:paraId="29AB33CC" w14:textId="122410CF" w:rsidR="00B954FA" w:rsidRDefault="00B954FA" w:rsidP="00B954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3C4AAC0" w14:textId="758B7998" w:rsidR="00025DA9" w:rsidRPr="005960CA" w:rsidRDefault="00160391" w:rsidP="005960CA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="007C3D71">
        <w:rPr>
          <w:rFonts w:ascii="Times New Roman" w:hAnsi="Times New Roman" w:cs="Times New Roman"/>
          <w:b/>
          <w:sz w:val="28"/>
          <w:szCs w:val="28"/>
        </w:rPr>
        <w:tab/>
      </w:r>
      <w:r w:rsidR="007C3D71">
        <w:rPr>
          <w:rFonts w:ascii="Times New Roman" w:hAnsi="Times New Roman" w:cs="Times New Roman"/>
          <w:b/>
          <w:sz w:val="28"/>
          <w:szCs w:val="28"/>
        </w:rPr>
        <w:tab/>
      </w:r>
      <w:r w:rsidR="007C3D71">
        <w:rPr>
          <w:rFonts w:ascii="Times New Roman" w:hAnsi="Times New Roman" w:cs="Times New Roman"/>
          <w:b/>
          <w:sz w:val="28"/>
          <w:szCs w:val="28"/>
        </w:rPr>
        <w:tab/>
      </w:r>
      <w:r w:rsidR="007C3D71">
        <w:rPr>
          <w:rFonts w:ascii="Times New Roman" w:hAnsi="Times New Roman" w:cs="Times New Roman"/>
          <w:b/>
          <w:sz w:val="28"/>
          <w:szCs w:val="28"/>
        </w:rPr>
        <w:tab/>
      </w:r>
      <w:r w:rsidR="007C3D71">
        <w:rPr>
          <w:rFonts w:ascii="Times New Roman" w:hAnsi="Times New Roman" w:cs="Times New Roman"/>
          <w:b/>
          <w:sz w:val="28"/>
          <w:szCs w:val="28"/>
        </w:rPr>
        <w:tab/>
      </w:r>
      <w:r w:rsidR="007C3D71">
        <w:rPr>
          <w:rFonts w:ascii="Times New Roman" w:hAnsi="Times New Roman" w:cs="Times New Roman"/>
          <w:b/>
          <w:sz w:val="28"/>
          <w:szCs w:val="28"/>
        </w:rPr>
        <w:tab/>
      </w:r>
      <w:r w:rsidR="007C3D71">
        <w:rPr>
          <w:rFonts w:ascii="Times New Roman" w:hAnsi="Times New Roman" w:cs="Times New Roman"/>
          <w:b/>
          <w:sz w:val="28"/>
          <w:szCs w:val="28"/>
        </w:rPr>
        <w:tab/>
      </w:r>
      <w:r w:rsidR="000E665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954FA">
        <w:rPr>
          <w:rFonts w:ascii="Times New Roman" w:hAnsi="Times New Roman" w:cs="Times New Roman"/>
          <w:b/>
          <w:sz w:val="28"/>
          <w:szCs w:val="28"/>
        </w:rPr>
        <w:t>А.</w:t>
      </w:r>
      <w:r w:rsidR="005A2399">
        <w:rPr>
          <w:rFonts w:ascii="Times New Roman" w:hAnsi="Times New Roman" w:cs="Times New Roman"/>
          <w:b/>
          <w:sz w:val="28"/>
          <w:szCs w:val="28"/>
        </w:rPr>
        <w:t>У.</w:t>
      </w:r>
      <w:r w:rsidR="000E665C">
        <w:rPr>
          <w:rFonts w:ascii="Times New Roman" w:hAnsi="Times New Roman" w:cs="Times New Roman"/>
          <w:b/>
          <w:sz w:val="28"/>
          <w:szCs w:val="28"/>
        </w:rPr>
        <w:t> </w:t>
      </w:r>
      <w:r w:rsidR="00B954FA">
        <w:rPr>
          <w:rFonts w:ascii="Times New Roman" w:hAnsi="Times New Roman" w:cs="Times New Roman"/>
          <w:b/>
          <w:sz w:val="28"/>
          <w:szCs w:val="28"/>
        </w:rPr>
        <w:t>Жапаров</w:t>
      </w:r>
    </w:p>
    <w:sectPr w:rsidR="00025DA9" w:rsidRPr="005960CA" w:rsidSect="007A1F04">
      <w:footerReference w:type="default" r:id="rId8"/>
      <w:pgSz w:w="11906" w:h="16838"/>
      <w:pgMar w:top="1134" w:right="1133" w:bottom="1134" w:left="1701" w:header="0" w:footer="559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B13244" w14:textId="77777777" w:rsidR="00526D38" w:rsidRDefault="00526D38" w:rsidP="00491D02">
      <w:pPr>
        <w:spacing w:after="0" w:line="240" w:lineRule="auto"/>
      </w:pPr>
      <w:r>
        <w:separator/>
      </w:r>
    </w:p>
  </w:endnote>
  <w:endnote w:type="continuationSeparator" w:id="0">
    <w:p w14:paraId="4A8049CC" w14:textId="77777777" w:rsidR="00526D38" w:rsidRDefault="00526D38" w:rsidP="00491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797949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B7C34BF" w14:textId="5C933440" w:rsidR="000D03A3" w:rsidRPr="000D03A3" w:rsidRDefault="000D03A3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0D03A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D03A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D03A3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D03A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E30AA83" w14:textId="77777777" w:rsidR="000D03A3" w:rsidRPr="004000EE" w:rsidRDefault="000D03A3" w:rsidP="000D03A3">
    <w:pPr>
      <w:pStyle w:val="a5"/>
      <w:tabs>
        <w:tab w:val="clear" w:pos="4677"/>
        <w:tab w:val="clear" w:pos="9355"/>
        <w:tab w:val="right" w:pos="9071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М</w:t>
    </w:r>
    <w:r w:rsidRPr="004000EE">
      <w:rPr>
        <w:rFonts w:ascii="Times New Roman" w:hAnsi="Times New Roman" w:cs="Times New Roman"/>
        <w:sz w:val="24"/>
        <w:szCs w:val="24"/>
      </w:rPr>
      <w:t>инистр внутренних дел</w:t>
    </w:r>
  </w:p>
  <w:p w14:paraId="6C0A2872" w14:textId="77777777" w:rsidR="000D03A3" w:rsidRPr="004000EE" w:rsidRDefault="000D03A3" w:rsidP="000D03A3">
    <w:pPr>
      <w:pStyle w:val="a5"/>
      <w:rPr>
        <w:rFonts w:ascii="Times New Roman" w:hAnsi="Times New Roman" w:cs="Times New Roman"/>
        <w:sz w:val="24"/>
        <w:szCs w:val="24"/>
      </w:rPr>
    </w:pPr>
    <w:r w:rsidRPr="004000EE">
      <w:rPr>
        <w:rFonts w:ascii="Times New Roman" w:hAnsi="Times New Roman" w:cs="Times New Roman"/>
        <w:sz w:val="24"/>
        <w:szCs w:val="24"/>
      </w:rPr>
      <w:t>Кыргызской Республики</w:t>
    </w:r>
    <w:r>
      <w:rPr>
        <w:rFonts w:ascii="Times New Roman" w:hAnsi="Times New Roman" w:cs="Times New Roman"/>
        <w:sz w:val="24"/>
        <w:szCs w:val="24"/>
      </w:rPr>
      <w:t xml:space="preserve"> _______________________________________</w:t>
    </w:r>
    <w:r>
      <w:rPr>
        <w:rFonts w:ascii="Times New Roman" w:hAnsi="Times New Roman" w:cs="Times New Roman"/>
        <w:sz w:val="24"/>
        <w:szCs w:val="24"/>
        <w:lang w:val="ky-KG"/>
      </w:rPr>
      <w:t>_</w:t>
    </w:r>
    <w:r>
      <w:rPr>
        <w:rFonts w:ascii="Times New Roman" w:hAnsi="Times New Roman" w:cs="Times New Roman"/>
        <w:sz w:val="24"/>
        <w:szCs w:val="24"/>
      </w:rPr>
      <w:t xml:space="preserve"> У.О. Ниязбеков</w:t>
    </w:r>
  </w:p>
  <w:p w14:paraId="71811D7C" w14:textId="27CD2310" w:rsidR="004000EE" w:rsidRPr="004C4A87" w:rsidRDefault="000D03A3">
    <w:pPr>
      <w:pStyle w:val="a5"/>
      <w:rPr>
        <w:rFonts w:ascii="Times New Roman" w:hAnsi="Times New Roman" w:cs="Times New Roman"/>
        <w:sz w:val="24"/>
        <w:szCs w:val="24"/>
        <w:lang w:val="ky-KG"/>
      </w:rPr>
    </w:pPr>
    <w:r>
      <w:rPr>
        <w:rFonts w:ascii="Times New Roman" w:hAnsi="Times New Roman" w:cs="Times New Roman"/>
        <w:sz w:val="24"/>
        <w:szCs w:val="24"/>
      </w:rPr>
      <w:t>«___»___________2022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5FF292" w14:textId="77777777" w:rsidR="00526D38" w:rsidRDefault="00526D38" w:rsidP="00491D02">
      <w:pPr>
        <w:spacing w:after="0" w:line="240" w:lineRule="auto"/>
      </w:pPr>
      <w:r>
        <w:separator/>
      </w:r>
    </w:p>
  </w:footnote>
  <w:footnote w:type="continuationSeparator" w:id="0">
    <w:p w14:paraId="2EDD239E" w14:textId="77777777" w:rsidR="00526D38" w:rsidRDefault="00526D38" w:rsidP="00491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366DA"/>
    <w:multiLevelType w:val="hybridMultilevel"/>
    <w:tmpl w:val="1E96C62A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6347098"/>
    <w:multiLevelType w:val="hybridMultilevel"/>
    <w:tmpl w:val="E1448756"/>
    <w:lvl w:ilvl="0" w:tplc="79D680A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A8F1150"/>
    <w:multiLevelType w:val="hybridMultilevel"/>
    <w:tmpl w:val="69A65FF2"/>
    <w:lvl w:ilvl="0" w:tplc="64F0A9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38721D7"/>
    <w:multiLevelType w:val="hybridMultilevel"/>
    <w:tmpl w:val="85F2257A"/>
    <w:lvl w:ilvl="0" w:tplc="F4B80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BE50AE4"/>
    <w:multiLevelType w:val="hybridMultilevel"/>
    <w:tmpl w:val="DFBA90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02D3F5B"/>
    <w:multiLevelType w:val="hybridMultilevel"/>
    <w:tmpl w:val="01242508"/>
    <w:lvl w:ilvl="0" w:tplc="F4B80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5BB308F"/>
    <w:multiLevelType w:val="hybridMultilevel"/>
    <w:tmpl w:val="B48CEC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E1B3671"/>
    <w:multiLevelType w:val="hybridMultilevel"/>
    <w:tmpl w:val="FBF0C69C"/>
    <w:lvl w:ilvl="0" w:tplc="89029D2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3BB"/>
    <w:rsid w:val="00016652"/>
    <w:rsid w:val="00025DA9"/>
    <w:rsid w:val="00044034"/>
    <w:rsid w:val="0004503A"/>
    <w:rsid w:val="00046226"/>
    <w:rsid w:val="00065ED6"/>
    <w:rsid w:val="00073B4A"/>
    <w:rsid w:val="00075105"/>
    <w:rsid w:val="000762ED"/>
    <w:rsid w:val="00081911"/>
    <w:rsid w:val="00095396"/>
    <w:rsid w:val="00095D69"/>
    <w:rsid w:val="000962E8"/>
    <w:rsid w:val="000C066D"/>
    <w:rsid w:val="000C11BA"/>
    <w:rsid w:val="000C372C"/>
    <w:rsid w:val="000D03A3"/>
    <w:rsid w:val="000E665C"/>
    <w:rsid w:val="000E70A9"/>
    <w:rsid w:val="000F1DA0"/>
    <w:rsid w:val="00107D63"/>
    <w:rsid w:val="001146FF"/>
    <w:rsid w:val="0013461D"/>
    <w:rsid w:val="00143BCF"/>
    <w:rsid w:val="00153865"/>
    <w:rsid w:val="00160391"/>
    <w:rsid w:val="001614F6"/>
    <w:rsid w:val="001637FF"/>
    <w:rsid w:val="00172A7A"/>
    <w:rsid w:val="00187095"/>
    <w:rsid w:val="001968FA"/>
    <w:rsid w:val="001B28B3"/>
    <w:rsid w:val="00205636"/>
    <w:rsid w:val="00224A9F"/>
    <w:rsid w:val="00231768"/>
    <w:rsid w:val="00232495"/>
    <w:rsid w:val="00241654"/>
    <w:rsid w:val="0024199A"/>
    <w:rsid w:val="002439C0"/>
    <w:rsid w:val="0024548D"/>
    <w:rsid w:val="00247F3C"/>
    <w:rsid w:val="00250BFB"/>
    <w:rsid w:val="00291F40"/>
    <w:rsid w:val="002972A3"/>
    <w:rsid w:val="002A2D1B"/>
    <w:rsid w:val="002B0B70"/>
    <w:rsid w:val="002B7C86"/>
    <w:rsid w:val="002D564E"/>
    <w:rsid w:val="002E3EEA"/>
    <w:rsid w:val="0031022B"/>
    <w:rsid w:val="00326A84"/>
    <w:rsid w:val="00353C1C"/>
    <w:rsid w:val="00355DE1"/>
    <w:rsid w:val="00372390"/>
    <w:rsid w:val="00390E84"/>
    <w:rsid w:val="003A1827"/>
    <w:rsid w:val="003A4BBC"/>
    <w:rsid w:val="003B477B"/>
    <w:rsid w:val="003B4F09"/>
    <w:rsid w:val="003C3258"/>
    <w:rsid w:val="003F0F60"/>
    <w:rsid w:val="003F3D2D"/>
    <w:rsid w:val="003F40B9"/>
    <w:rsid w:val="004000EE"/>
    <w:rsid w:val="00422587"/>
    <w:rsid w:val="00430C4D"/>
    <w:rsid w:val="00432A3E"/>
    <w:rsid w:val="00433484"/>
    <w:rsid w:val="00435597"/>
    <w:rsid w:val="00451A75"/>
    <w:rsid w:val="0045426E"/>
    <w:rsid w:val="0045612B"/>
    <w:rsid w:val="004654A4"/>
    <w:rsid w:val="00491D02"/>
    <w:rsid w:val="00494A5C"/>
    <w:rsid w:val="00496660"/>
    <w:rsid w:val="004A2133"/>
    <w:rsid w:val="004C4A87"/>
    <w:rsid w:val="004C75BD"/>
    <w:rsid w:val="004D5A00"/>
    <w:rsid w:val="004E16FE"/>
    <w:rsid w:val="004F36BC"/>
    <w:rsid w:val="004F4EB2"/>
    <w:rsid w:val="00506F7F"/>
    <w:rsid w:val="00507D1C"/>
    <w:rsid w:val="00512D71"/>
    <w:rsid w:val="00526D38"/>
    <w:rsid w:val="005554A6"/>
    <w:rsid w:val="00556B10"/>
    <w:rsid w:val="00584409"/>
    <w:rsid w:val="00585E12"/>
    <w:rsid w:val="005874FE"/>
    <w:rsid w:val="0059157D"/>
    <w:rsid w:val="00593A93"/>
    <w:rsid w:val="005960CA"/>
    <w:rsid w:val="005A2399"/>
    <w:rsid w:val="005C1F0A"/>
    <w:rsid w:val="005D5F43"/>
    <w:rsid w:val="005E1C83"/>
    <w:rsid w:val="005F0B9D"/>
    <w:rsid w:val="005F5394"/>
    <w:rsid w:val="00601F19"/>
    <w:rsid w:val="0061611E"/>
    <w:rsid w:val="006170D2"/>
    <w:rsid w:val="006237FD"/>
    <w:rsid w:val="00626848"/>
    <w:rsid w:val="006277DB"/>
    <w:rsid w:val="00641DE4"/>
    <w:rsid w:val="00653520"/>
    <w:rsid w:val="006628CA"/>
    <w:rsid w:val="006716B0"/>
    <w:rsid w:val="0069195C"/>
    <w:rsid w:val="006939E3"/>
    <w:rsid w:val="006B25A1"/>
    <w:rsid w:val="006C4593"/>
    <w:rsid w:val="006E2C62"/>
    <w:rsid w:val="006F60E8"/>
    <w:rsid w:val="007148F5"/>
    <w:rsid w:val="007152EE"/>
    <w:rsid w:val="00727B36"/>
    <w:rsid w:val="00727EF5"/>
    <w:rsid w:val="00734A9B"/>
    <w:rsid w:val="00737E65"/>
    <w:rsid w:val="00743973"/>
    <w:rsid w:val="00747230"/>
    <w:rsid w:val="00747CB5"/>
    <w:rsid w:val="00751F1D"/>
    <w:rsid w:val="00756C2E"/>
    <w:rsid w:val="00760F1C"/>
    <w:rsid w:val="00763151"/>
    <w:rsid w:val="007663B4"/>
    <w:rsid w:val="007A04B3"/>
    <w:rsid w:val="007A1F04"/>
    <w:rsid w:val="007A75D3"/>
    <w:rsid w:val="007B0D40"/>
    <w:rsid w:val="007B73DA"/>
    <w:rsid w:val="007C3D71"/>
    <w:rsid w:val="00805930"/>
    <w:rsid w:val="00821980"/>
    <w:rsid w:val="00823281"/>
    <w:rsid w:val="0082379E"/>
    <w:rsid w:val="00825B85"/>
    <w:rsid w:val="00832615"/>
    <w:rsid w:val="008353AA"/>
    <w:rsid w:val="00842EA9"/>
    <w:rsid w:val="00845F47"/>
    <w:rsid w:val="00854039"/>
    <w:rsid w:val="00884D94"/>
    <w:rsid w:val="008913FF"/>
    <w:rsid w:val="00895714"/>
    <w:rsid w:val="008A4923"/>
    <w:rsid w:val="008A6992"/>
    <w:rsid w:val="008B14DC"/>
    <w:rsid w:val="008B5694"/>
    <w:rsid w:val="008E03C7"/>
    <w:rsid w:val="008E33A5"/>
    <w:rsid w:val="009555F3"/>
    <w:rsid w:val="009666A5"/>
    <w:rsid w:val="009745E2"/>
    <w:rsid w:val="0097540B"/>
    <w:rsid w:val="009900F9"/>
    <w:rsid w:val="00994A15"/>
    <w:rsid w:val="009A416B"/>
    <w:rsid w:val="009A78A1"/>
    <w:rsid w:val="009C193D"/>
    <w:rsid w:val="009C2AE3"/>
    <w:rsid w:val="009E215D"/>
    <w:rsid w:val="009E77D1"/>
    <w:rsid w:val="00A05F07"/>
    <w:rsid w:val="00A1451C"/>
    <w:rsid w:val="00A265F5"/>
    <w:rsid w:val="00A26EB3"/>
    <w:rsid w:val="00A36801"/>
    <w:rsid w:val="00A448FE"/>
    <w:rsid w:val="00A50663"/>
    <w:rsid w:val="00A56A77"/>
    <w:rsid w:val="00A9338F"/>
    <w:rsid w:val="00AC3437"/>
    <w:rsid w:val="00AE2F2C"/>
    <w:rsid w:val="00B13E4B"/>
    <w:rsid w:val="00B24A73"/>
    <w:rsid w:val="00B25B80"/>
    <w:rsid w:val="00B3217B"/>
    <w:rsid w:val="00B53500"/>
    <w:rsid w:val="00B566F0"/>
    <w:rsid w:val="00B619DF"/>
    <w:rsid w:val="00B82595"/>
    <w:rsid w:val="00B84037"/>
    <w:rsid w:val="00B844E9"/>
    <w:rsid w:val="00B954FA"/>
    <w:rsid w:val="00BA5894"/>
    <w:rsid w:val="00BC6DF6"/>
    <w:rsid w:val="00BD352A"/>
    <w:rsid w:val="00C02053"/>
    <w:rsid w:val="00C2675A"/>
    <w:rsid w:val="00C407BB"/>
    <w:rsid w:val="00C50FC0"/>
    <w:rsid w:val="00C52E17"/>
    <w:rsid w:val="00C57C10"/>
    <w:rsid w:val="00CB40C1"/>
    <w:rsid w:val="00CC5CA0"/>
    <w:rsid w:val="00CD4377"/>
    <w:rsid w:val="00CF08BC"/>
    <w:rsid w:val="00D062B6"/>
    <w:rsid w:val="00D46DA6"/>
    <w:rsid w:val="00D55BA2"/>
    <w:rsid w:val="00D60E7C"/>
    <w:rsid w:val="00D6159E"/>
    <w:rsid w:val="00D65221"/>
    <w:rsid w:val="00D6549C"/>
    <w:rsid w:val="00D8113D"/>
    <w:rsid w:val="00D951CC"/>
    <w:rsid w:val="00DA5B1D"/>
    <w:rsid w:val="00DB033D"/>
    <w:rsid w:val="00DC2080"/>
    <w:rsid w:val="00DC20C4"/>
    <w:rsid w:val="00DC6128"/>
    <w:rsid w:val="00DE6FEB"/>
    <w:rsid w:val="00DE7DBA"/>
    <w:rsid w:val="00E13CEA"/>
    <w:rsid w:val="00E2241B"/>
    <w:rsid w:val="00E24F9B"/>
    <w:rsid w:val="00E3236D"/>
    <w:rsid w:val="00E3493C"/>
    <w:rsid w:val="00E450F4"/>
    <w:rsid w:val="00E506FA"/>
    <w:rsid w:val="00E55B92"/>
    <w:rsid w:val="00E6235A"/>
    <w:rsid w:val="00E64C4F"/>
    <w:rsid w:val="00E675EA"/>
    <w:rsid w:val="00E9288B"/>
    <w:rsid w:val="00EC2BAA"/>
    <w:rsid w:val="00ED6FE8"/>
    <w:rsid w:val="00EF1266"/>
    <w:rsid w:val="00F134FA"/>
    <w:rsid w:val="00F15272"/>
    <w:rsid w:val="00F263BB"/>
    <w:rsid w:val="00F3724B"/>
    <w:rsid w:val="00F47E4E"/>
    <w:rsid w:val="00F92480"/>
    <w:rsid w:val="00FB0F18"/>
    <w:rsid w:val="00FC2453"/>
    <w:rsid w:val="00FD153E"/>
    <w:rsid w:val="00FF1F8D"/>
    <w:rsid w:val="00FF4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B4EA8F"/>
  <w15:docId w15:val="{D24F144D-1394-4048-8268-8B631CEE5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57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15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566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91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1D02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491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1D02"/>
    <w:rPr>
      <w:rFonts w:eastAsiaTheme="minorEastAsia"/>
      <w:lang w:eastAsia="ru-RU"/>
    </w:rPr>
  </w:style>
  <w:style w:type="character" w:styleId="a7">
    <w:name w:val="Hyperlink"/>
    <w:basedOn w:val="a0"/>
    <w:uiPriority w:val="99"/>
    <w:semiHidden/>
    <w:unhideWhenUsed/>
    <w:rsid w:val="00435597"/>
    <w:rPr>
      <w:color w:val="0000FF"/>
      <w:u w:val="single"/>
    </w:rPr>
  </w:style>
  <w:style w:type="paragraph" w:styleId="a8">
    <w:name w:val="Signature"/>
    <w:basedOn w:val="a"/>
    <w:link w:val="a9"/>
    <w:uiPriority w:val="99"/>
    <w:semiHidden/>
    <w:unhideWhenUsed/>
    <w:rsid w:val="00435597"/>
    <w:pPr>
      <w:spacing w:after="0" w:line="240" w:lineRule="auto"/>
    </w:pPr>
    <w:rPr>
      <w:rFonts w:ascii="Arial" w:hAnsi="Arial" w:cs="Arial"/>
      <w:b/>
      <w:bCs/>
      <w:sz w:val="24"/>
      <w:szCs w:val="24"/>
    </w:rPr>
  </w:style>
  <w:style w:type="character" w:customStyle="1" w:styleId="a9">
    <w:name w:val="Подпись Знак"/>
    <w:basedOn w:val="a0"/>
    <w:link w:val="a8"/>
    <w:uiPriority w:val="99"/>
    <w:semiHidden/>
    <w:rsid w:val="00435597"/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7148F5"/>
    <w:rPr>
      <w:b/>
      <w:bCs/>
    </w:rPr>
  </w:style>
  <w:style w:type="character" w:styleId="ab">
    <w:name w:val="Book Title"/>
    <w:basedOn w:val="a0"/>
    <w:uiPriority w:val="33"/>
    <w:qFormat/>
    <w:rsid w:val="00F15272"/>
    <w:rPr>
      <w:b/>
      <w:bCs/>
      <w:i/>
      <w:iCs/>
      <w:spacing w:val="5"/>
    </w:rPr>
  </w:style>
  <w:style w:type="paragraph" w:styleId="ac">
    <w:name w:val="No Spacing"/>
    <w:uiPriority w:val="1"/>
    <w:qFormat/>
    <w:rsid w:val="009900F9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626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26848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tkTekst">
    <w:name w:val="_Текст обычный (tkTekst)"/>
    <w:basedOn w:val="a"/>
    <w:rsid w:val="00025DA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f">
    <w:name w:val="List Paragraph"/>
    <w:basedOn w:val="a"/>
    <w:uiPriority w:val="34"/>
    <w:qFormat/>
    <w:rsid w:val="00E675EA"/>
    <w:pPr>
      <w:ind w:left="720"/>
      <w:contextualSpacing/>
    </w:pPr>
  </w:style>
  <w:style w:type="character" w:customStyle="1" w:styleId="2">
    <w:name w:val="Основной текст (2)_"/>
    <w:basedOn w:val="a0"/>
    <w:link w:val="20"/>
    <w:uiPriority w:val="99"/>
    <w:locked/>
    <w:rsid w:val="0045426E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5426E"/>
    <w:pPr>
      <w:widowControl w:val="0"/>
      <w:shd w:val="clear" w:color="auto" w:fill="FFFFFF"/>
      <w:spacing w:after="0" w:line="365" w:lineRule="exact"/>
      <w:jc w:val="center"/>
    </w:pPr>
    <w:rPr>
      <w:rFonts w:ascii="Times New Roman" w:eastAsiaTheme="minorHAnsi" w:hAnsi="Times New Roman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E3AEB-DE34-44F6-88D0-EC72FB121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2238</TotalTime>
  <Pages>2</Pages>
  <Words>665</Words>
  <Characters>3791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Headings</vt:lpstr>
      </vt:variant>
      <vt:variant>
        <vt:i4>44</vt:i4>
      </vt:variant>
    </vt:vector>
  </HeadingPairs>
  <TitlesOfParts>
    <vt:vector size="45" baseType="lpstr">
      <vt:lpstr/>
      <vt:lpstr>    Глава 1. Общие положения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Приложение 1</vt:lpstr>
      <vt:lpstr>    Приложение  2</vt:lpstr>
      <vt:lpstr>    </vt:lpstr>
      <vt:lpstr>    Приложение  3</vt:lpstr>
      <vt:lpstr>к проекту постановления Правительства Кыргызской Республики «Об утверждении неко</vt:lpstr>
    </vt:vector>
  </TitlesOfParts>
  <Company>SPecialiST RePack</Company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kab61</cp:lastModifiedBy>
  <cp:revision>56</cp:revision>
  <cp:lastPrinted>2022-07-21T11:07:00Z</cp:lastPrinted>
  <dcterms:created xsi:type="dcterms:W3CDTF">2015-06-02T13:50:00Z</dcterms:created>
  <dcterms:modified xsi:type="dcterms:W3CDTF">2022-07-22T09:58:00Z</dcterms:modified>
</cp:coreProperties>
</file>